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A2" w:rsidRDefault="00027A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Fidelity Checklist</w:t>
      </w:r>
    </w:p>
    <w:p w:rsidR="00093CA2" w:rsidRDefault="00027A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Concept of Definition Word Maps</w:t>
      </w:r>
    </w:p>
    <w:p w:rsidR="00093CA2" w:rsidRDefault="00093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93CA2" w:rsidRDefault="00027A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Concept of Definition Word Maps</w:t>
      </w:r>
      <w:r w:rsidR="00560336">
        <w:rPr>
          <w:color w:val="000000"/>
        </w:rPr>
        <w:t xml:space="preserve"> (CD-Word Maps)</w:t>
      </w:r>
      <w:r>
        <w:rPr>
          <w:color w:val="000000"/>
        </w:rPr>
        <w:t xml:space="preserve"> allow students to explore the meaning of a word used in reading. This strategy allows students to develop their own definition of a word through making connections and accessing their prior knowledge. The students will be breaking up the concept into three different relationships: category</w:t>
      </w:r>
      <w:r w:rsidR="00560336">
        <w:rPr>
          <w:color w:val="000000"/>
        </w:rPr>
        <w:t>, property, and examples (</w:t>
      </w:r>
      <w:proofErr w:type="spellStart"/>
      <w:r w:rsidR="00560336">
        <w:rPr>
          <w:color w:val="000000"/>
        </w:rPr>
        <w:t>Vacca</w:t>
      </w:r>
      <w:proofErr w:type="spellEnd"/>
      <w:r w:rsidR="00560336">
        <w:rPr>
          <w:color w:val="000000"/>
        </w:rPr>
        <w:t xml:space="preserve"> et al.</w:t>
      </w:r>
      <w:r>
        <w:rPr>
          <w:color w:val="000000"/>
        </w:rPr>
        <w:t>, 2014). Therefore, the students are able to make connections and understand how the word fits within the concept. By learning these word meanings and concepts, with the use of C</w:t>
      </w:r>
      <w:r w:rsidR="00560336">
        <w:rPr>
          <w:color w:val="000000"/>
        </w:rPr>
        <w:t>D-Word</w:t>
      </w:r>
      <w:r>
        <w:rPr>
          <w:color w:val="000000"/>
        </w:rPr>
        <w:t xml:space="preserve"> Maps, students are able </w:t>
      </w:r>
      <w:proofErr w:type="gramStart"/>
      <w:r>
        <w:rPr>
          <w:color w:val="000000"/>
        </w:rPr>
        <w:t>to better understand</w:t>
      </w:r>
      <w:proofErr w:type="gramEnd"/>
      <w:r>
        <w:rPr>
          <w:color w:val="000000"/>
        </w:rPr>
        <w:t xml:space="preserve"> the content that is being presented to them (</w:t>
      </w:r>
      <w:proofErr w:type="spellStart"/>
      <w:r>
        <w:rPr>
          <w:color w:val="000000"/>
        </w:rPr>
        <w:t>Vacca</w:t>
      </w:r>
      <w:proofErr w:type="spellEnd"/>
      <w:r w:rsidR="00560336">
        <w:rPr>
          <w:color w:val="000000"/>
        </w:rPr>
        <w:t xml:space="preserve"> et al., 2014). S</w:t>
      </w:r>
      <w:r>
        <w:rPr>
          <w:color w:val="000000"/>
        </w:rPr>
        <w:t xml:space="preserve">tudents will have a </w:t>
      </w:r>
      <w:r w:rsidR="00560336">
        <w:rPr>
          <w:color w:val="000000"/>
        </w:rPr>
        <w:t xml:space="preserve">better </w:t>
      </w:r>
      <w:r>
        <w:rPr>
          <w:color w:val="000000"/>
        </w:rPr>
        <w:t xml:space="preserve">understanding and structured idea of </w:t>
      </w:r>
      <w:r w:rsidR="00560336">
        <w:rPr>
          <w:color w:val="000000"/>
        </w:rPr>
        <w:t xml:space="preserve">the </w:t>
      </w:r>
      <w:r>
        <w:rPr>
          <w:color w:val="000000"/>
        </w:rPr>
        <w:t>meaning for a word that they were once unsure of</w:t>
      </w:r>
      <w:r w:rsidR="00560336">
        <w:rPr>
          <w:color w:val="000000"/>
        </w:rPr>
        <w:t xml:space="preserve"> after utilizing the CD-Word Map strategy</w:t>
      </w:r>
      <w:r>
        <w:rPr>
          <w:color w:val="000000"/>
        </w:rPr>
        <w:t>.</w:t>
      </w:r>
    </w:p>
    <w:p w:rsidR="00093CA2" w:rsidRDefault="00093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3CA2" w:rsidRDefault="00027A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When using C</w:t>
      </w:r>
      <w:r w:rsidR="00560336">
        <w:rPr>
          <w:color w:val="000000"/>
        </w:rPr>
        <w:t>D-</w:t>
      </w:r>
      <w:r>
        <w:rPr>
          <w:color w:val="000000"/>
        </w:rPr>
        <w:t xml:space="preserve"> Word Maps, the teacher begin</w:t>
      </w:r>
      <w:r w:rsidR="00560336">
        <w:rPr>
          <w:color w:val="000000"/>
        </w:rPr>
        <w:t>s</w:t>
      </w:r>
      <w:r>
        <w:rPr>
          <w:color w:val="000000"/>
        </w:rPr>
        <w:t xml:space="preserve"> by modeling and demonstra</w:t>
      </w:r>
      <w:r w:rsidR="00560336">
        <w:rPr>
          <w:color w:val="000000"/>
        </w:rPr>
        <w:t>ting the value in this evidence-b</w:t>
      </w:r>
      <w:r>
        <w:rPr>
          <w:color w:val="000000"/>
        </w:rPr>
        <w:t>ased reading strategy. The students begin by indicating a word in which they are unsure of the meaning, and write the word in the center of a piece of paper. After indicating the concept, the student branch</w:t>
      </w:r>
      <w:r w:rsidR="00560336">
        <w:rPr>
          <w:color w:val="000000"/>
        </w:rPr>
        <w:t>es</w:t>
      </w:r>
      <w:r>
        <w:rPr>
          <w:color w:val="000000"/>
        </w:rPr>
        <w:t xml:space="preserve"> off to determine the category in which the concept lies. In order to go even deeper and provide a greater understanding of the category, the students make a few comparisons to the category. This allows </w:t>
      </w:r>
      <w:proofErr w:type="gramStart"/>
      <w:r>
        <w:rPr>
          <w:color w:val="000000"/>
        </w:rPr>
        <w:t>for the</w:t>
      </w:r>
      <w:proofErr w:type="gramEnd"/>
      <w:r>
        <w:rPr>
          <w:color w:val="000000"/>
        </w:rPr>
        <w:t xml:space="preserve"> students to determine that the comparisons are in relation to the concept, but it is not exactly the same. Following this</w:t>
      </w:r>
      <w:r w:rsidR="00560336">
        <w:rPr>
          <w:color w:val="000000"/>
        </w:rPr>
        <w:t xml:space="preserve"> step</w:t>
      </w:r>
      <w:r>
        <w:rPr>
          <w:color w:val="000000"/>
        </w:rPr>
        <w:t xml:space="preserve">, the students </w:t>
      </w:r>
      <w:r w:rsidR="00560336">
        <w:rPr>
          <w:color w:val="000000"/>
        </w:rPr>
        <w:t>d</w:t>
      </w:r>
      <w:r>
        <w:rPr>
          <w:color w:val="000000"/>
        </w:rPr>
        <w:t>etermine the properties, or attributes, of the concept. The third component in the C</w:t>
      </w:r>
      <w:r w:rsidR="00560336">
        <w:rPr>
          <w:color w:val="000000"/>
        </w:rPr>
        <w:t>D-</w:t>
      </w:r>
      <w:r>
        <w:rPr>
          <w:color w:val="000000"/>
        </w:rPr>
        <w:t xml:space="preserve"> Word Map</w:t>
      </w:r>
      <w:r w:rsidR="00560336">
        <w:rPr>
          <w:color w:val="000000"/>
        </w:rPr>
        <w:t xml:space="preserve"> strategy is to create i</w:t>
      </w:r>
      <w:r>
        <w:rPr>
          <w:color w:val="000000"/>
        </w:rPr>
        <w:t xml:space="preserve">llustrations, or examples. In this component, the students are able to come up with examples or indicate different types or relations to the concept. </w:t>
      </w:r>
    </w:p>
    <w:p w:rsidR="00093CA2" w:rsidRDefault="00093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3CA2" w:rsidRDefault="00093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3CA2" w:rsidRDefault="00027A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Science of Reading connection</w:t>
      </w:r>
      <w:r>
        <w:rPr>
          <w:color w:val="000000"/>
        </w:rPr>
        <w:t>:  The Concept of Definition Word Map has many different connections to the Science of Reading</w:t>
      </w:r>
      <w:r w:rsidR="00560336">
        <w:rPr>
          <w:color w:val="000000"/>
        </w:rPr>
        <w:t xml:space="preserve"> and Scarborough’s Reading Rope</w:t>
      </w:r>
      <w:r w:rsidR="003B7AB8">
        <w:rPr>
          <w:color w:val="000000"/>
        </w:rPr>
        <w:t xml:space="preserve"> (Scarborough, 2018)</w:t>
      </w:r>
      <w:bookmarkStart w:id="0" w:name="_GoBack"/>
      <w:bookmarkEnd w:id="0"/>
      <w:r>
        <w:rPr>
          <w:color w:val="000000"/>
        </w:rPr>
        <w:t xml:space="preserve">. As students engage in the creation of a Word Map, they are expanding on specific strands </w:t>
      </w:r>
      <w:proofErr w:type="gramStart"/>
      <w:r>
        <w:rPr>
          <w:color w:val="000000"/>
        </w:rPr>
        <w:t>of  Early</w:t>
      </w:r>
      <w:proofErr w:type="gramEnd"/>
      <w:r>
        <w:rPr>
          <w:color w:val="000000"/>
        </w:rPr>
        <w:t xml:space="preserve"> Literacy Development. First, the students are enhancing their language comprehension </w:t>
      </w:r>
      <w:proofErr w:type="gramStart"/>
      <w:r>
        <w:rPr>
          <w:color w:val="000000"/>
        </w:rPr>
        <w:t>through the use of</w:t>
      </w:r>
      <w:proofErr w:type="gramEnd"/>
      <w:r>
        <w:rPr>
          <w:color w:val="000000"/>
        </w:rPr>
        <w:t xml:space="preserve"> background knowledge, vocabulary, and literacy knowledge. When the students make connections and determine the category of the word, they are accessing background knowledge by looking at facts, as well as</w:t>
      </w:r>
      <w:r w:rsidR="00560336">
        <w:rPr>
          <w:color w:val="000000"/>
        </w:rPr>
        <w:t xml:space="preserve"> the concept. When students </w:t>
      </w:r>
      <w:r>
        <w:rPr>
          <w:color w:val="000000"/>
        </w:rPr>
        <w:t xml:space="preserve">make links and understand the comparison of different word concepts, the students are working on </w:t>
      </w:r>
      <w:r w:rsidR="00560336">
        <w:rPr>
          <w:color w:val="000000"/>
        </w:rPr>
        <w:t xml:space="preserve">building and strengthening their </w:t>
      </w:r>
      <w:r>
        <w:rPr>
          <w:color w:val="000000"/>
        </w:rPr>
        <w:t>vocabulary</w:t>
      </w:r>
      <w:r w:rsidR="00560336">
        <w:rPr>
          <w:color w:val="000000"/>
        </w:rPr>
        <w:t xml:space="preserve"> </w:t>
      </w:r>
      <w:proofErr w:type="gramStart"/>
      <w:r w:rsidR="00560336">
        <w:rPr>
          <w:color w:val="000000"/>
        </w:rPr>
        <w:t>skills which</w:t>
      </w:r>
      <w:proofErr w:type="gramEnd"/>
      <w:r w:rsidR="00560336">
        <w:rPr>
          <w:color w:val="000000"/>
        </w:rPr>
        <w:t xml:space="preserve"> is another component of Scarborough’s Reading Rope. </w:t>
      </w:r>
      <w:r>
        <w:rPr>
          <w:color w:val="000000"/>
        </w:rPr>
        <w:t>The students are also enhancing their literacy knowledge through print concepts and genres. The Concept of Definition Word Map also relates to the word recognition strands</w:t>
      </w:r>
      <w:r w:rsidR="00560336">
        <w:rPr>
          <w:color w:val="000000"/>
        </w:rPr>
        <w:t xml:space="preserve"> in Scarborough’s Reading Rope.</w:t>
      </w:r>
      <w:r>
        <w:rPr>
          <w:color w:val="000000"/>
        </w:rPr>
        <w:t xml:space="preserve"> The students are able to engage in word recognition and word automaticity by categorizing words into common categories.</w:t>
      </w:r>
    </w:p>
    <w:p w:rsidR="00093CA2" w:rsidRDefault="00093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093CA2" w:rsidRDefault="00027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Date:                                                                                   Activity/Class:</w:t>
      </w:r>
    </w:p>
    <w:tbl>
      <w:tblPr>
        <w:tblStyle w:val="a"/>
        <w:tblW w:w="106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720"/>
        <w:gridCol w:w="630"/>
        <w:gridCol w:w="3600"/>
      </w:tblGrid>
      <w:tr w:rsidR="00093CA2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CONCEPT OF DEFINITION WORD MAPS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COMMENTS</w:t>
            </w:r>
          </w:p>
        </w:tc>
      </w:tr>
      <w:tr w:rsidR="00093CA2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Prepare students by presenting them with a concept.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</w:tr>
      <w:tr w:rsidR="00093CA2">
        <w:trPr>
          <w:trHeight w:val="9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Provide students with a list of words. The students will pick one word in which they are unsure of the meaning.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</w:tr>
      <w:tr w:rsidR="00093CA2">
        <w:trPr>
          <w:trHeight w:val="12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Review and model </w:t>
            </w:r>
            <w:r w:rsidR="00560336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Concept of Definition Word Maps</w:t>
            </w:r>
            <w:r w:rsidR="00560336">
              <w:rPr>
                <w:color w:val="000000"/>
              </w:rPr>
              <w:t xml:space="preserve"> strategy</w:t>
            </w:r>
            <w:r>
              <w:rPr>
                <w:color w:val="000000"/>
              </w:rPr>
              <w:t>. Explain the significance and emphasize the importance of using Concept of Definition Word Maps</w:t>
            </w:r>
            <w:r w:rsidR="00560336">
              <w:rPr>
                <w:color w:val="000000"/>
              </w:rPr>
              <w:t xml:space="preserve"> by describing the different </w:t>
            </w:r>
            <w:r w:rsidR="00560336">
              <w:rPr>
                <w:color w:val="000000"/>
              </w:rPr>
              <w:lastRenderedPageBreak/>
              <w:t>areas or sections of the graphic organizer (i.e., category, property, and examples).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</w:tr>
      <w:tr w:rsidR="00093CA2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 w:rsidP="005603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Allow</w:t>
            </w:r>
            <w:r w:rsidR="00560336">
              <w:rPr>
                <w:color w:val="000000"/>
              </w:rPr>
              <w:t xml:space="preserve"> the students to work on their Concept of D</w:t>
            </w:r>
            <w:r>
              <w:rPr>
                <w:color w:val="000000"/>
              </w:rPr>
              <w:t xml:space="preserve">efinition </w:t>
            </w:r>
            <w:r w:rsidR="00560336">
              <w:rPr>
                <w:color w:val="000000"/>
              </w:rPr>
              <w:t>W</w:t>
            </w:r>
            <w:r>
              <w:rPr>
                <w:color w:val="000000"/>
              </w:rPr>
              <w:t xml:space="preserve">ord </w:t>
            </w:r>
            <w:r w:rsidR="00560336">
              <w:rPr>
                <w:color w:val="000000"/>
              </w:rPr>
              <w:t>M</w:t>
            </w:r>
            <w:r>
              <w:rPr>
                <w:color w:val="000000"/>
              </w:rPr>
              <w:t>aps</w:t>
            </w:r>
            <w:r w:rsidR="00560336">
              <w:rPr>
                <w:color w:val="000000"/>
              </w:rPr>
              <w:t xml:space="preserve"> by filling in the sections or parts of the graphic organizer</w:t>
            </w:r>
            <w:r>
              <w:rPr>
                <w:color w:val="000000"/>
              </w:rPr>
              <w:t>. 10-20 minutes.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</w:tr>
      <w:tr w:rsidR="00093CA2">
        <w:trPr>
          <w:trHeight w:val="9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27A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Have the students share their find</w:t>
            </w:r>
            <w:r w:rsidR="00560336">
              <w:rPr>
                <w:color w:val="000000"/>
              </w:rPr>
              <w:t>ings and what they included in</w:t>
            </w:r>
            <w:r>
              <w:rPr>
                <w:color w:val="000000"/>
              </w:rPr>
              <w:t xml:space="preserve"> their Concept of Definition Word Maps</w:t>
            </w:r>
            <w:proofErr w:type="gramStart"/>
            <w:r>
              <w:rPr>
                <w:color w:val="000000"/>
              </w:rPr>
              <w:t xml:space="preserve">.  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</w:tr>
      <w:tr w:rsidR="00093CA2">
        <w:trPr>
          <w:trHeight w:val="300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CA2" w:rsidRDefault="00093CA2"/>
        </w:tc>
      </w:tr>
      <w:tr w:rsidR="00093CA2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CA2" w:rsidRDefault="000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Total steps completed accurately: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</w:tr>
      <w:tr w:rsidR="00093CA2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CA2" w:rsidRDefault="000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Percentage of steps completed accurately: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CA2" w:rsidRDefault="00093CA2"/>
        </w:tc>
      </w:tr>
    </w:tbl>
    <w:p w:rsidR="00093CA2" w:rsidRDefault="00093C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3CA2" w:rsidRDefault="00093C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3CA2" w:rsidRDefault="00027A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  <w:r>
        <w:rPr>
          <w:color w:val="000000"/>
        </w:rPr>
        <w:t>Additional notes or comments:</w:t>
      </w: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color w:val="000000"/>
        </w:rPr>
      </w:pPr>
    </w:p>
    <w:p w:rsidR="00093CA2" w:rsidRDefault="00093C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093CA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74" w:rsidRDefault="00270E74">
      <w:r>
        <w:separator/>
      </w:r>
    </w:p>
  </w:endnote>
  <w:endnote w:type="continuationSeparator" w:id="0">
    <w:p w:rsidR="00270E74" w:rsidRDefault="0027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A2" w:rsidRDefault="00093CA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74" w:rsidRDefault="00270E74">
      <w:r>
        <w:separator/>
      </w:r>
    </w:p>
  </w:footnote>
  <w:footnote w:type="continuationSeparator" w:id="0">
    <w:p w:rsidR="00270E74" w:rsidRDefault="0027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A2" w:rsidRDefault="00093CA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E1C"/>
    <w:multiLevelType w:val="multilevel"/>
    <w:tmpl w:val="5F18B0DC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9D75726"/>
    <w:multiLevelType w:val="multilevel"/>
    <w:tmpl w:val="27AEB48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6ADB1B30"/>
    <w:multiLevelType w:val="multilevel"/>
    <w:tmpl w:val="54C21A0E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F025D0F"/>
    <w:multiLevelType w:val="multilevel"/>
    <w:tmpl w:val="8BDE4E6C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31F3E5E"/>
    <w:multiLevelType w:val="multilevel"/>
    <w:tmpl w:val="CBF4E232"/>
    <w:lvl w:ilvl="0">
      <w:start w:val="5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A2"/>
    <w:rsid w:val="00027A02"/>
    <w:rsid w:val="00093CA2"/>
    <w:rsid w:val="00270E74"/>
    <w:rsid w:val="003B7AB8"/>
    <w:rsid w:val="005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5B66"/>
  <w15:docId w15:val="{6979308B-483E-4C9E-9C1B-70AADAA4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Reister</dc:creator>
  <cp:lastModifiedBy>Meg Reister</cp:lastModifiedBy>
  <cp:revision>3</cp:revision>
  <dcterms:created xsi:type="dcterms:W3CDTF">2021-08-11T14:47:00Z</dcterms:created>
  <dcterms:modified xsi:type="dcterms:W3CDTF">2021-08-11T18:05:00Z</dcterms:modified>
</cp:coreProperties>
</file>